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8A9" w:rsidRDefault="008E48A9" w:rsidP="008E48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48A9" w:rsidRDefault="008E48A9" w:rsidP="008E48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48A9" w:rsidRDefault="008E48A9" w:rsidP="008E48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48A9" w:rsidRDefault="008E48A9" w:rsidP="008E48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48A9" w:rsidRDefault="008E48A9" w:rsidP="008E48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48A9" w:rsidRDefault="008E48A9" w:rsidP="008E48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48A9" w:rsidRDefault="008E48A9" w:rsidP="008E48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48A9" w:rsidRPr="003E43CC" w:rsidRDefault="008E48A9" w:rsidP="008E48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 Prepared to Walk Away</w:t>
      </w:r>
    </w:p>
    <w:p w:rsidR="008E48A9" w:rsidRPr="00292671" w:rsidRDefault="008E48A9" w:rsidP="008E48A9">
      <w:pPr>
        <w:tabs>
          <w:tab w:val="left" w:pos="270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2671">
        <w:rPr>
          <w:rFonts w:ascii="Times New Roman" w:hAnsi="Times New Roman" w:cs="Times New Roman"/>
          <w:sz w:val="24"/>
          <w:szCs w:val="24"/>
        </w:rPr>
        <w:t xml:space="preserve"> Name</w:t>
      </w:r>
    </w:p>
    <w:p w:rsidR="008E48A9" w:rsidRPr="00292671" w:rsidRDefault="008E48A9" w:rsidP="008E48A9">
      <w:pPr>
        <w:tabs>
          <w:tab w:val="left" w:pos="270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2671">
        <w:rPr>
          <w:rFonts w:ascii="Times New Roman" w:hAnsi="Times New Roman" w:cs="Times New Roman"/>
          <w:sz w:val="24"/>
          <w:szCs w:val="24"/>
        </w:rPr>
        <w:t>University Affiliation</w:t>
      </w:r>
    </w:p>
    <w:p w:rsidR="008E48A9" w:rsidRDefault="008E48A9" w:rsidP="008E48A9">
      <w:pPr>
        <w:tabs>
          <w:tab w:val="left" w:pos="270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</w:t>
      </w:r>
    </w:p>
    <w:p w:rsidR="008E48A9" w:rsidRPr="00292671" w:rsidRDefault="008E48A9" w:rsidP="008E48A9">
      <w:pPr>
        <w:tabs>
          <w:tab w:val="left" w:pos="270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2671">
        <w:rPr>
          <w:rFonts w:ascii="Times New Roman" w:hAnsi="Times New Roman" w:cs="Times New Roman"/>
          <w:sz w:val="24"/>
          <w:szCs w:val="24"/>
        </w:rPr>
        <w:t>Date</w:t>
      </w:r>
    </w:p>
    <w:p w:rsidR="008E48A9" w:rsidRDefault="008E48A9" w:rsidP="008E48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E48A9" w:rsidRDefault="008E48A9" w:rsidP="008E48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48A9" w:rsidRDefault="008E48A9" w:rsidP="008E48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48A9" w:rsidRDefault="008E48A9" w:rsidP="008E48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48A9" w:rsidRDefault="008E48A9" w:rsidP="008E48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E48A9" w:rsidRDefault="008E48A9" w:rsidP="008E48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A2130" w:rsidRPr="003E43CC" w:rsidRDefault="003E43CC" w:rsidP="008E48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 Prepared to Walk Away</w:t>
      </w:r>
    </w:p>
    <w:p w:rsidR="00BF4552" w:rsidRPr="003E43CC" w:rsidRDefault="00BF4552" w:rsidP="003E43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43CC">
        <w:rPr>
          <w:rFonts w:ascii="Times New Roman" w:hAnsi="Times New Roman" w:cs="Times New Roman"/>
          <w:sz w:val="24"/>
          <w:szCs w:val="24"/>
        </w:rPr>
        <w:t xml:space="preserve">The </w:t>
      </w:r>
      <w:r w:rsidR="00DA7418" w:rsidRPr="003E43CC">
        <w:rPr>
          <w:rFonts w:ascii="Times New Roman" w:hAnsi="Times New Roman" w:cs="Times New Roman"/>
          <w:sz w:val="24"/>
          <w:szCs w:val="24"/>
        </w:rPr>
        <w:t>relationship with the company or person at hand. If a gut feeling of a non-productive negotiation and the relationship to the company is more important, thank them and walk away. If the price quoted is far much higher than expected.</w:t>
      </w:r>
      <w:r w:rsidR="004E0C83" w:rsidRPr="003E43CC">
        <w:rPr>
          <w:rFonts w:ascii="Times New Roman" w:hAnsi="Times New Roman" w:cs="Times New Roman"/>
          <w:sz w:val="24"/>
          <w:szCs w:val="24"/>
        </w:rPr>
        <w:t xml:space="preserve"> Th</w:t>
      </w:r>
      <w:r w:rsidR="00917D1D" w:rsidRPr="003E43CC">
        <w:rPr>
          <w:rFonts w:ascii="Times New Roman" w:hAnsi="Times New Roman" w:cs="Times New Roman"/>
          <w:sz w:val="24"/>
          <w:szCs w:val="24"/>
        </w:rPr>
        <w:t>ese signifies a mismatch in priority to achieve a win-win situation for both parties. The negotiator must make the decision to not engage the in the losing battle.</w:t>
      </w:r>
      <w:r w:rsidR="003E43CC" w:rsidRPr="003E43CC">
        <w:rPr>
          <w:rFonts w:ascii="Times New Roman" w:hAnsi="Times New Roman" w:cs="Times New Roman"/>
          <w:sz w:val="24"/>
          <w:szCs w:val="24"/>
        </w:rPr>
        <w:t xml:space="preserve"> The prices are fixed. The attendant is not friendly, revealing a non-negotiable approach</w:t>
      </w:r>
      <w:r w:rsidR="008E48A9" w:rsidRPr="008E48A9">
        <w:rPr>
          <w:rFonts w:ascii="Times New Roman" w:hAnsi="Times New Roman" w:cs="Times New Roman"/>
          <w:sz w:val="24"/>
          <w:szCs w:val="24"/>
        </w:rPr>
        <w:t xml:space="preserve"> </w:t>
      </w:r>
      <w:r w:rsidR="008E48A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E48A9" w:rsidRPr="008E48A9">
        <w:rPr>
          <w:rFonts w:ascii="Times New Roman" w:hAnsi="Times New Roman" w:cs="Times New Roman"/>
          <w:sz w:val="24"/>
          <w:szCs w:val="24"/>
        </w:rPr>
        <w:t>Baarslag</w:t>
      </w:r>
      <w:proofErr w:type="spellEnd"/>
      <w:r w:rsidR="008E48A9" w:rsidRPr="008E48A9">
        <w:rPr>
          <w:rFonts w:ascii="Times New Roman" w:hAnsi="Times New Roman" w:cs="Times New Roman"/>
          <w:sz w:val="24"/>
          <w:szCs w:val="24"/>
        </w:rPr>
        <w:t>,</w:t>
      </w:r>
      <w:r w:rsidR="008E48A9">
        <w:rPr>
          <w:rFonts w:ascii="Times New Roman" w:hAnsi="Times New Roman" w:cs="Times New Roman"/>
          <w:sz w:val="24"/>
          <w:szCs w:val="24"/>
        </w:rPr>
        <w:t xml:space="preserve"> et al, 2016)</w:t>
      </w:r>
      <w:r w:rsidR="003E43CC" w:rsidRPr="003E43CC">
        <w:rPr>
          <w:rFonts w:ascii="Times New Roman" w:hAnsi="Times New Roman" w:cs="Times New Roman"/>
          <w:sz w:val="24"/>
          <w:szCs w:val="24"/>
        </w:rPr>
        <w:t>.</w:t>
      </w:r>
    </w:p>
    <w:p w:rsidR="00953F68" w:rsidRPr="003E43CC" w:rsidRDefault="006A0629" w:rsidP="003E43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43CC">
        <w:rPr>
          <w:rFonts w:ascii="Times New Roman" w:hAnsi="Times New Roman" w:cs="Times New Roman"/>
          <w:sz w:val="24"/>
          <w:szCs w:val="24"/>
        </w:rPr>
        <w:t>T</w:t>
      </w:r>
      <w:r w:rsidR="00953F68" w:rsidRPr="003E43CC">
        <w:rPr>
          <w:rFonts w:ascii="Times New Roman" w:hAnsi="Times New Roman" w:cs="Times New Roman"/>
          <w:sz w:val="24"/>
          <w:szCs w:val="24"/>
        </w:rPr>
        <w:t>he interviewer at hand seems to value you for what you are not. By the fact that they demine and value you, it means they do not give you a chance to for you to create a mental picture of yourself to them so that they value you for whom you are and what you can deliver</w:t>
      </w:r>
      <w:r w:rsidR="0030197A">
        <w:rPr>
          <w:rFonts w:ascii="Times New Roman" w:hAnsi="Times New Roman" w:cs="Times New Roman"/>
          <w:sz w:val="24"/>
          <w:szCs w:val="24"/>
        </w:rPr>
        <w:t xml:space="preserve"> </w:t>
      </w:r>
      <w:r w:rsidR="0030197A">
        <w:rPr>
          <w:rFonts w:ascii="Times New Roman" w:hAnsi="Times New Roman" w:cs="Times New Roman"/>
          <w:sz w:val="24"/>
          <w:szCs w:val="24"/>
        </w:rPr>
        <w:t xml:space="preserve">(Dawson, </w:t>
      </w:r>
      <w:r w:rsidR="0030197A" w:rsidRPr="008E48A9">
        <w:rPr>
          <w:rFonts w:ascii="Times New Roman" w:hAnsi="Times New Roman" w:cs="Times New Roman"/>
          <w:sz w:val="24"/>
          <w:szCs w:val="24"/>
        </w:rPr>
        <w:t>2012)</w:t>
      </w:r>
      <w:r w:rsidR="00953F68" w:rsidRPr="003E43CC">
        <w:rPr>
          <w:rFonts w:ascii="Times New Roman" w:hAnsi="Times New Roman" w:cs="Times New Roman"/>
          <w:sz w:val="24"/>
          <w:szCs w:val="24"/>
        </w:rPr>
        <w:t xml:space="preserve">. </w:t>
      </w:r>
      <w:r w:rsidRPr="003E43CC">
        <w:rPr>
          <w:rFonts w:ascii="Times New Roman" w:hAnsi="Times New Roman" w:cs="Times New Roman"/>
          <w:sz w:val="24"/>
          <w:szCs w:val="24"/>
        </w:rPr>
        <w:t>If the seller has an unpleasant attitude. When you present yourself to a shop</w:t>
      </w:r>
      <w:r w:rsidR="00953F68" w:rsidRPr="003E43CC">
        <w:rPr>
          <w:rFonts w:ascii="Times New Roman" w:hAnsi="Times New Roman" w:cs="Times New Roman"/>
          <w:sz w:val="24"/>
          <w:szCs w:val="24"/>
        </w:rPr>
        <w:t xml:space="preserve"> </w:t>
      </w:r>
      <w:r w:rsidRPr="003E43CC">
        <w:rPr>
          <w:rFonts w:ascii="Times New Roman" w:hAnsi="Times New Roman" w:cs="Times New Roman"/>
          <w:sz w:val="24"/>
          <w:szCs w:val="24"/>
        </w:rPr>
        <w:t xml:space="preserve">and the shop attendant does not welcome you. They don’t greet you and ask you in a cold voice, what do you want? Is </w:t>
      </w:r>
      <w:r w:rsidR="00BF4552" w:rsidRPr="003E43CC">
        <w:rPr>
          <w:rFonts w:ascii="Times New Roman" w:hAnsi="Times New Roman" w:cs="Times New Roman"/>
          <w:sz w:val="24"/>
          <w:szCs w:val="24"/>
        </w:rPr>
        <w:t xml:space="preserve">a </w:t>
      </w:r>
      <w:r w:rsidRPr="003E43CC">
        <w:rPr>
          <w:rFonts w:ascii="Times New Roman" w:hAnsi="Times New Roman" w:cs="Times New Roman"/>
          <w:sz w:val="24"/>
          <w:szCs w:val="24"/>
        </w:rPr>
        <w:t xml:space="preserve">reason enough to walk </w:t>
      </w:r>
      <w:r w:rsidR="0030197A" w:rsidRPr="003E43CC">
        <w:rPr>
          <w:rFonts w:ascii="Times New Roman" w:hAnsi="Times New Roman" w:cs="Times New Roman"/>
          <w:sz w:val="24"/>
          <w:szCs w:val="24"/>
        </w:rPr>
        <w:t>away?</w:t>
      </w:r>
      <w:r w:rsidRPr="003E43CC">
        <w:rPr>
          <w:rFonts w:ascii="Times New Roman" w:hAnsi="Times New Roman" w:cs="Times New Roman"/>
          <w:sz w:val="24"/>
          <w:szCs w:val="24"/>
        </w:rPr>
        <w:t xml:space="preserve"> They are not willing to lower themselves to serve you neither will they allow for a healthy negotiation.</w:t>
      </w:r>
    </w:p>
    <w:p w:rsidR="00033F85" w:rsidRPr="003E43CC" w:rsidRDefault="002313F6" w:rsidP="003E43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43CC">
        <w:rPr>
          <w:rFonts w:ascii="Times New Roman" w:hAnsi="Times New Roman" w:cs="Times New Roman"/>
          <w:sz w:val="24"/>
          <w:szCs w:val="24"/>
        </w:rPr>
        <w:t>When</w:t>
      </w:r>
      <w:r w:rsidR="003E43CC" w:rsidRPr="003E43CC">
        <w:rPr>
          <w:rFonts w:ascii="Times New Roman" w:hAnsi="Times New Roman" w:cs="Times New Roman"/>
          <w:sz w:val="24"/>
          <w:szCs w:val="24"/>
        </w:rPr>
        <w:t xml:space="preserve"> John is</w:t>
      </w:r>
      <w:r w:rsidRPr="003E43CC">
        <w:rPr>
          <w:rFonts w:ascii="Times New Roman" w:hAnsi="Times New Roman" w:cs="Times New Roman"/>
          <w:sz w:val="24"/>
          <w:szCs w:val="24"/>
        </w:rPr>
        <w:t xml:space="preserve"> a</w:t>
      </w:r>
      <w:r w:rsidR="00FB7D7C" w:rsidRPr="003E43CC">
        <w:rPr>
          <w:rFonts w:ascii="Times New Roman" w:hAnsi="Times New Roman" w:cs="Times New Roman"/>
          <w:sz w:val="24"/>
          <w:szCs w:val="24"/>
        </w:rPr>
        <w:t>s</w:t>
      </w:r>
      <w:r w:rsidRPr="003E43CC">
        <w:rPr>
          <w:rFonts w:ascii="Times New Roman" w:hAnsi="Times New Roman" w:cs="Times New Roman"/>
          <w:sz w:val="24"/>
          <w:szCs w:val="24"/>
        </w:rPr>
        <w:t>k</w:t>
      </w:r>
      <w:r w:rsidR="0030197A">
        <w:rPr>
          <w:rFonts w:ascii="Times New Roman" w:hAnsi="Times New Roman" w:cs="Times New Roman"/>
          <w:sz w:val="24"/>
          <w:szCs w:val="24"/>
        </w:rPr>
        <w:t>ing for more than he is</w:t>
      </w:r>
      <w:r w:rsidR="00FB7D7C" w:rsidRPr="003E43CC">
        <w:rPr>
          <w:rFonts w:ascii="Times New Roman" w:hAnsi="Times New Roman" w:cs="Times New Roman"/>
          <w:sz w:val="24"/>
          <w:szCs w:val="24"/>
        </w:rPr>
        <w:t xml:space="preserve"> expect</w:t>
      </w:r>
      <w:r w:rsidR="0030197A">
        <w:rPr>
          <w:rFonts w:ascii="Times New Roman" w:hAnsi="Times New Roman" w:cs="Times New Roman"/>
          <w:sz w:val="24"/>
          <w:szCs w:val="24"/>
        </w:rPr>
        <w:t>ing</w:t>
      </w:r>
      <w:r w:rsidR="00FB7D7C" w:rsidRPr="003E43CC">
        <w:rPr>
          <w:rFonts w:ascii="Times New Roman" w:hAnsi="Times New Roman" w:cs="Times New Roman"/>
          <w:sz w:val="24"/>
          <w:szCs w:val="24"/>
        </w:rPr>
        <w:t xml:space="preserve"> to receive.</w:t>
      </w:r>
      <w:r w:rsidR="0030197A">
        <w:rPr>
          <w:rFonts w:ascii="Times New Roman" w:hAnsi="Times New Roman" w:cs="Times New Roman"/>
          <w:sz w:val="24"/>
          <w:szCs w:val="24"/>
        </w:rPr>
        <w:t xml:space="preserve"> This</w:t>
      </w:r>
      <w:r w:rsidRPr="003E43CC">
        <w:rPr>
          <w:rFonts w:ascii="Times New Roman" w:hAnsi="Times New Roman" w:cs="Times New Roman"/>
          <w:sz w:val="24"/>
          <w:szCs w:val="24"/>
        </w:rPr>
        <w:t xml:space="preserve"> might mean the supervisor</w:t>
      </w:r>
      <w:r w:rsidR="0030197A">
        <w:rPr>
          <w:rFonts w:ascii="Times New Roman" w:hAnsi="Times New Roman" w:cs="Times New Roman"/>
          <w:sz w:val="24"/>
          <w:szCs w:val="24"/>
        </w:rPr>
        <w:t xml:space="preserve"> will give</w:t>
      </w:r>
      <w:r w:rsidRPr="003E43CC">
        <w:rPr>
          <w:rFonts w:ascii="Times New Roman" w:hAnsi="Times New Roman" w:cs="Times New Roman"/>
          <w:sz w:val="24"/>
          <w:szCs w:val="24"/>
        </w:rPr>
        <w:t xml:space="preserve"> him what he wants or is even willing to pay much more. A negotiation is never fixed. </w:t>
      </w:r>
      <w:r w:rsidR="00033F85" w:rsidRPr="003E43CC">
        <w:rPr>
          <w:rFonts w:ascii="Times New Roman" w:hAnsi="Times New Roman" w:cs="Times New Roman"/>
          <w:sz w:val="24"/>
          <w:szCs w:val="24"/>
        </w:rPr>
        <w:t>Bracketing your objectives</w:t>
      </w:r>
      <w:r w:rsidR="003E43CC" w:rsidRPr="003E43CC">
        <w:rPr>
          <w:rFonts w:ascii="Times New Roman" w:hAnsi="Times New Roman" w:cs="Times New Roman"/>
          <w:sz w:val="24"/>
          <w:szCs w:val="24"/>
        </w:rPr>
        <w:t xml:space="preserve"> is a strategy used to back up the request</w:t>
      </w:r>
      <w:r w:rsidR="009D3ABA" w:rsidRPr="003E43CC">
        <w:rPr>
          <w:rFonts w:ascii="Times New Roman" w:hAnsi="Times New Roman" w:cs="Times New Roman"/>
          <w:sz w:val="24"/>
          <w:szCs w:val="24"/>
        </w:rPr>
        <w:t>.</w:t>
      </w:r>
      <w:r w:rsidR="003E43CC" w:rsidRPr="003E43CC">
        <w:rPr>
          <w:rFonts w:ascii="Times New Roman" w:hAnsi="Times New Roman" w:cs="Times New Roman"/>
          <w:sz w:val="24"/>
          <w:szCs w:val="24"/>
        </w:rPr>
        <w:t xml:space="preserve"> The objectives are the visionary John, his attitude and commitment to his work. It works to increase the supervisor’s confidence in him. John should not bow down </w:t>
      </w:r>
      <w:r w:rsidR="00033F85" w:rsidRPr="003E43CC">
        <w:rPr>
          <w:rFonts w:ascii="Times New Roman" w:hAnsi="Times New Roman" w:cs="Times New Roman"/>
          <w:sz w:val="24"/>
          <w:szCs w:val="24"/>
        </w:rPr>
        <w:t>to the first offer</w:t>
      </w:r>
      <w:r w:rsidR="003E43CC" w:rsidRPr="003E43CC">
        <w:rPr>
          <w:rFonts w:ascii="Times New Roman" w:hAnsi="Times New Roman" w:cs="Times New Roman"/>
          <w:sz w:val="24"/>
          <w:szCs w:val="24"/>
        </w:rPr>
        <w:t xml:space="preserve"> the supervisor gives. He should allow for a spirited negotiation which will ensure he gets the best price pay increment.</w:t>
      </w:r>
    </w:p>
    <w:p w:rsidR="009D3ABA" w:rsidRPr="003E43CC" w:rsidRDefault="009D3ABA" w:rsidP="003E43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43CC">
        <w:rPr>
          <w:rFonts w:ascii="Times New Roman" w:hAnsi="Times New Roman" w:cs="Times New Roman"/>
          <w:sz w:val="24"/>
          <w:szCs w:val="24"/>
        </w:rPr>
        <w:t>Talking about himself in regard to his educational background and adequately refer to your previous achievements</w:t>
      </w:r>
      <w:r w:rsidR="002313F6" w:rsidRPr="003E43CC">
        <w:rPr>
          <w:rFonts w:ascii="Times New Roman" w:hAnsi="Times New Roman" w:cs="Times New Roman"/>
          <w:sz w:val="24"/>
          <w:szCs w:val="24"/>
        </w:rPr>
        <w:t xml:space="preserve"> an</w:t>
      </w:r>
      <w:r w:rsidR="0030197A">
        <w:rPr>
          <w:rFonts w:ascii="Times New Roman" w:hAnsi="Times New Roman" w:cs="Times New Roman"/>
          <w:sz w:val="24"/>
          <w:szCs w:val="24"/>
        </w:rPr>
        <w:t>d</w:t>
      </w:r>
      <w:r w:rsidR="002313F6" w:rsidRPr="003E43CC">
        <w:rPr>
          <w:rFonts w:ascii="Times New Roman" w:hAnsi="Times New Roman" w:cs="Times New Roman"/>
          <w:sz w:val="24"/>
          <w:szCs w:val="24"/>
        </w:rPr>
        <w:t xml:space="preserve"> experiences</w:t>
      </w:r>
      <w:r w:rsidRPr="003E43CC">
        <w:rPr>
          <w:rFonts w:ascii="Times New Roman" w:hAnsi="Times New Roman" w:cs="Times New Roman"/>
          <w:sz w:val="24"/>
          <w:szCs w:val="24"/>
        </w:rPr>
        <w:t>. They are your evidence of wha</w:t>
      </w:r>
      <w:r w:rsidR="002313F6" w:rsidRPr="003E43CC">
        <w:rPr>
          <w:rFonts w:ascii="Times New Roman" w:hAnsi="Times New Roman" w:cs="Times New Roman"/>
          <w:sz w:val="24"/>
          <w:szCs w:val="24"/>
        </w:rPr>
        <w:t xml:space="preserve">t you can be able to </w:t>
      </w:r>
      <w:r w:rsidR="002313F6" w:rsidRPr="003E43CC">
        <w:rPr>
          <w:rFonts w:ascii="Times New Roman" w:hAnsi="Times New Roman" w:cs="Times New Roman"/>
          <w:sz w:val="24"/>
          <w:szCs w:val="24"/>
        </w:rPr>
        <w:lastRenderedPageBreak/>
        <w:t>deliver</w:t>
      </w:r>
      <w:r w:rsidRPr="003E43CC">
        <w:rPr>
          <w:rFonts w:ascii="Times New Roman" w:hAnsi="Times New Roman" w:cs="Times New Roman"/>
          <w:sz w:val="24"/>
          <w:szCs w:val="24"/>
        </w:rPr>
        <w:t xml:space="preserve"> </w:t>
      </w:r>
      <w:r w:rsidR="002313F6" w:rsidRPr="003E43CC">
        <w:rPr>
          <w:rFonts w:ascii="Times New Roman" w:hAnsi="Times New Roman" w:cs="Times New Roman"/>
          <w:sz w:val="24"/>
          <w:szCs w:val="24"/>
        </w:rPr>
        <w:t>effectively and consistently. S</w:t>
      </w:r>
      <w:r w:rsidRPr="003E43CC">
        <w:rPr>
          <w:rFonts w:ascii="Times New Roman" w:hAnsi="Times New Roman" w:cs="Times New Roman"/>
          <w:sz w:val="24"/>
          <w:szCs w:val="24"/>
        </w:rPr>
        <w:t>how the supervisor a clear plan</w:t>
      </w:r>
      <w:r w:rsidR="002313F6" w:rsidRPr="003E43CC">
        <w:rPr>
          <w:rFonts w:ascii="Times New Roman" w:hAnsi="Times New Roman" w:cs="Times New Roman"/>
          <w:sz w:val="24"/>
          <w:szCs w:val="24"/>
        </w:rPr>
        <w:t xml:space="preserve"> for the future. A well organized and planned mind with an already laid down strategy wins the heart of the supervisor. </w:t>
      </w:r>
      <w:r w:rsidR="008E48A9">
        <w:rPr>
          <w:rFonts w:ascii="Times New Roman" w:hAnsi="Times New Roman" w:cs="Times New Roman"/>
          <w:sz w:val="24"/>
          <w:szCs w:val="24"/>
        </w:rPr>
        <w:t>According to Dawson</w:t>
      </w:r>
      <w:r w:rsidR="008E48A9" w:rsidRPr="008E48A9">
        <w:rPr>
          <w:rFonts w:ascii="Times New Roman" w:hAnsi="Times New Roman" w:cs="Times New Roman"/>
          <w:sz w:val="24"/>
          <w:szCs w:val="24"/>
        </w:rPr>
        <w:t xml:space="preserve"> (2012)</w:t>
      </w:r>
      <w:r w:rsidR="008E48A9">
        <w:rPr>
          <w:rFonts w:ascii="Times New Roman" w:hAnsi="Times New Roman" w:cs="Times New Roman"/>
          <w:sz w:val="24"/>
          <w:szCs w:val="24"/>
        </w:rPr>
        <w:t>, e</w:t>
      </w:r>
      <w:r w:rsidR="002313F6" w:rsidRPr="003E43CC">
        <w:rPr>
          <w:rFonts w:ascii="Times New Roman" w:hAnsi="Times New Roman" w:cs="Times New Roman"/>
          <w:sz w:val="24"/>
          <w:szCs w:val="24"/>
        </w:rPr>
        <w:t>mployers look for vision, energy, skills, planning and focus all in the question, where do you see yourself in five years’ time?</w:t>
      </w:r>
    </w:p>
    <w:p w:rsidR="00523D62" w:rsidRDefault="00523D62" w:rsidP="003E43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15C02" w:rsidRDefault="00715C02" w:rsidP="003E43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15C02" w:rsidRDefault="00715C02" w:rsidP="003E43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15C02" w:rsidRDefault="00715C02" w:rsidP="003E43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15C02" w:rsidRDefault="00715C02" w:rsidP="003E43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15C02" w:rsidRDefault="00715C02" w:rsidP="003E43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15C02" w:rsidRDefault="00715C02" w:rsidP="003E43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15C02" w:rsidRDefault="00715C02" w:rsidP="003E43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15C02" w:rsidRDefault="00715C02" w:rsidP="003E43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15C02" w:rsidRDefault="00715C02" w:rsidP="003E43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15C02" w:rsidRDefault="00715C02" w:rsidP="003E43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15C02" w:rsidRDefault="00715C02" w:rsidP="003E43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15C02" w:rsidRDefault="00715C02" w:rsidP="003E43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15C02" w:rsidRDefault="00715C02" w:rsidP="003E43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15C02" w:rsidRDefault="00715C02" w:rsidP="003E43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15C02" w:rsidRDefault="00715C02" w:rsidP="00F113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E48A9" w:rsidRPr="008E48A9" w:rsidRDefault="008E48A9" w:rsidP="008E48A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E48A9">
        <w:rPr>
          <w:rFonts w:ascii="Times New Roman" w:hAnsi="Times New Roman" w:cs="Times New Roman"/>
          <w:sz w:val="24"/>
          <w:szCs w:val="24"/>
        </w:rPr>
        <w:t>Baarslag</w:t>
      </w:r>
      <w:proofErr w:type="spellEnd"/>
      <w:r w:rsidRPr="008E48A9">
        <w:rPr>
          <w:rFonts w:ascii="Times New Roman" w:hAnsi="Times New Roman" w:cs="Times New Roman"/>
          <w:sz w:val="24"/>
          <w:szCs w:val="24"/>
        </w:rPr>
        <w:t xml:space="preserve">, T., </w:t>
      </w:r>
      <w:proofErr w:type="spellStart"/>
      <w:r w:rsidRPr="008E48A9">
        <w:rPr>
          <w:rFonts w:ascii="Times New Roman" w:hAnsi="Times New Roman" w:cs="Times New Roman"/>
          <w:sz w:val="24"/>
          <w:szCs w:val="24"/>
        </w:rPr>
        <w:t>Hendrikx</w:t>
      </w:r>
      <w:proofErr w:type="spellEnd"/>
      <w:r w:rsidRPr="008E48A9">
        <w:rPr>
          <w:rFonts w:ascii="Times New Roman" w:hAnsi="Times New Roman" w:cs="Times New Roman"/>
          <w:sz w:val="24"/>
          <w:szCs w:val="24"/>
        </w:rPr>
        <w:t xml:space="preserve">, M. J., </w:t>
      </w:r>
      <w:proofErr w:type="spellStart"/>
      <w:r w:rsidRPr="008E48A9">
        <w:rPr>
          <w:rFonts w:ascii="Times New Roman" w:hAnsi="Times New Roman" w:cs="Times New Roman"/>
          <w:sz w:val="24"/>
          <w:szCs w:val="24"/>
        </w:rPr>
        <w:t>Hindriks</w:t>
      </w:r>
      <w:proofErr w:type="spellEnd"/>
      <w:r w:rsidRPr="008E48A9">
        <w:rPr>
          <w:rFonts w:ascii="Times New Roman" w:hAnsi="Times New Roman" w:cs="Times New Roman"/>
          <w:sz w:val="24"/>
          <w:szCs w:val="24"/>
        </w:rPr>
        <w:t xml:space="preserve">, K. V., &amp; </w:t>
      </w:r>
      <w:proofErr w:type="spellStart"/>
      <w:r w:rsidRPr="008E48A9">
        <w:rPr>
          <w:rFonts w:ascii="Times New Roman" w:hAnsi="Times New Roman" w:cs="Times New Roman"/>
          <w:sz w:val="24"/>
          <w:szCs w:val="24"/>
        </w:rPr>
        <w:t>Jonker</w:t>
      </w:r>
      <w:proofErr w:type="spellEnd"/>
      <w:r w:rsidRPr="008E48A9">
        <w:rPr>
          <w:rFonts w:ascii="Times New Roman" w:hAnsi="Times New Roman" w:cs="Times New Roman"/>
          <w:sz w:val="24"/>
          <w:szCs w:val="24"/>
        </w:rPr>
        <w:t xml:space="preserve">, C. M. (2016). Learning about the opponent in automated bilateral negotiation: a comprehensive survey of opponent modeling techniques. </w:t>
      </w:r>
      <w:r w:rsidRPr="008E48A9">
        <w:rPr>
          <w:rFonts w:ascii="Times New Roman" w:hAnsi="Times New Roman" w:cs="Times New Roman"/>
          <w:i/>
          <w:iCs/>
          <w:sz w:val="24"/>
          <w:szCs w:val="24"/>
        </w:rPr>
        <w:t>Autonomous Agents and Multi-Agent Systems</w:t>
      </w:r>
      <w:r w:rsidRPr="008E48A9">
        <w:rPr>
          <w:rFonts w:ascii="Times New Roman" w:hAnsi="Times New Roman" w:cs="Times New Roman"/>
          <w:sz w:val="24"/>
          <w:szCs w:val="24"/>
        </w:rPr>
        <w:t xml:space="preserve">, </w:t>
      </w:r>
      <w:r w:rsidRPr="008E48A9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8E48A9">
        <w:rPr>
          <w:rFonts w:ascii="Times New Roman" w:hAnsi="Times New Roman" w:cs="Times New Roman"/>
          <w:sz w:val="24"/>
          <w:szCs w:val="24"/>
        </w:rPr>
        <w:t>(5), 849-898.</w:t>
      </w:r>
    </w:p>
    <w:p w:rsidR="00715C02" w:rsidRPr="008E48A9" w:rsidRDefault="008E48A9" w:rsidP="008E48A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Dawson, R. (2012</w:t>
      </w:r>
      <w:r w:rsidR="00715C02" w:rsidRPr="008E48A9">
        <w:rPr>
          <w:rFonts w:ascii="Times New Roman" w:hAnsi="Times New Roman" w:cs="Times New Roman"/>
          <w:sz w:val="24"/>
          <w:szCs w:val="24"/>
        </w:rPr>
        <w:t xml:space="preserve">). </w:t>
      </w:r>
      <w:r w:rsidR="00715C02" w:rsidRPr="008E48A9">
        <w:rPr>
          <w:rFonts w:ascii="Times New Roman" w:hAnsi="Times New Roman" w:cs="Times New Roman"/>
          <w:i/>
          <w:iCs/>
          <w:sz w:val="24"/>
          <w:szCs w:val="24"/>
        </w:rPr>
        <w:t>Secrets of power negotiating</w:t>
      </w:r>
      <w:r w:rsidR="00715C02" w:rsidRPr="008E48A9">
        <w:rPr>
          <w:rFonts w:ascii="Times New Roman" w:hAnsi="Times New Roman" w:cs="Times New Roman"/>
          <w:sz w:val="24"/>
          <w:szCs w:val="24"/>
        </w:rPr>
        <w:t>. Open Road Media.</w:t>
      </w:r>
    </w:p>
    <w:sectPr w:rsidR="00715C02" w:rsidRPr="008E48A9" w:rsidSect="008E48A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B62" w:rsidRDefault="00894B62" w:rsidP="008E48A9">
      <w:pPr>
        <w:spacing w:after="0" w:line="240" w:lineRule="auto"/>
      </w:pPr>
      <w:r>
        <w:separator/>
      </w:r>
    </w:p>
  </w:endnote>
  <w:endnote w:type="continuationSeparator" w:id="0">
    <w:p w:rsidR="00894B62" w:rsidRDefault="00894B62" w:rsidP="008E4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B62" w:rsidRDefault="00894B62" w:rsidP="008E48A9">
      <w:pPr>
        <w:spacing w:after="0" w:line="240" w:lineRule="auto"/>
      </w:pPr>
      <w:r>
        <w:separator/>
      </w:r>
    </w:p>
  </w:footnote>
  <w:footnote w:type="continuationSeparator" w:id="0">
    <w:p w:rsidR="00894B62" w:rsidRDefault="00894B62" w:rsidP="008E4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48A9" w:rsidRDefault="008E48A9">
    <w:pPr>
      <w:pStyle w:val="Header"/>
      <w:jc w:val="right"/>
    </w:pPr>
    <w:r w:rsidRPr="008E48A9">
      <w:rPr>
        <w:rFonts w:ascii="Times New Roman" w:hAnsi="Times New Roman" w:cs="Times New Roman"/>
        <w:sz w:val="24"/>
        <w:szCs w:val="24"/>
      </w:rPr>
      <w:t xml:space="preserve">Be Prepared to Walk Away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</w:t>
    </w:r>
    <w:sdt>
      <w:sdtPr>
        <w:id w:val="159288859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1324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8E48A9" w:rsidRDefault="008E48A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48A9" w:rsidRDefault="008E48A9">
    <w:pPr>
      <w:pStyle w:val="Header"/>
      <w:jc w:val="right"/>
    </w:pPr>
    <w:r w:rsidRPr="008E48A9">
      <w:rPr>
        <w:rFonts w:ascii="Times New Roman" w:hAnsi="Times New Roman" w:cs="Times New Roman"/>
        <w:sz w:val="24"/>
        <w:szCs w:val="24"/>
      </w:rPr>
      <w:t xml:space="preserve">Running Header: Be Prepared to Walk Away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</w:t>
    </w:r>
    <w:sdt>
      <w:sdtPr>
        <w:id w:val="-8440915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197A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8E48A9" w:rsidRDefault="008E48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D62"/>
    <w:rsid w:val="00033F85"/>
    <w:rsid w:val="00075BE9"/>
    <w:rsid w:val="000E3FA0"/>
    <w:rsid w:val="002313F6"/>
    <w:rsid w:val="00296FB2"/>
    <w:rsid w:val="002A6200"/>
    <w:rsid w:val="0030197A"/>
    <w:rsid w:val="003E43CC"/>
    <w:rsid w:val="0041639B"/>
    <w:rsid w:val="0046248E"/>
    <w:rsid w:val="004E0C83"/>
    <w:rsid w:val="004F0B09"/>
    <w:rsid w:val="00523D62"/>
    <w:rsid w:val="006A0629"/>
    <w:rsid w:val="00715C02"/>
    <w:rsid w:val="00894B62"/>
    <w:rsid w:val="008E48A9"/>
    <w:rsid w:val="00917D1D"/>
    <w:rsid w:val="00953F68"/>
    <w:rsid w:val="009D3ABA"/>
    <w:rsid w:val="00BF4552"/>
    <w:rsid w:val="00CA2130"/>
    <w:rsid w:val="00DA7418"/>
    <w:rsid w:val="00F11324"/>
    <w:rsid w:val="00F7263F"/>
    <w:rsid w:val="00FB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BB50F97-E0ED-4DE6-9D83-DB067AB9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1639B"/>
    <w:pPr>
      <w:keepNext/>
      <w:keepLines/>
      <w:spacing w:before="240" w:after="0" w:line="480" w:lineRule="auto"/>
      <w:jc w:val="center"/>
      <w:outlineLvl w:val="0"/>
    </w:pPr>
    <w:rPr>
      <w:rFonts w:ascii="Times New Roman" w:eastAsiaTheme="majorEastAsia" w:hAnsi="Times New Roman" w:cs="Times New Roman"/>
      <w:b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7263F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639B"/>
    <w:rPr>
      <w:rFonts w:ascii="Times New Roman" w:eastAsiaTheme="majorEastAsia" w:hAnsi="Times New Roman" w:cs="Times New Roman"/>
      <w:b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7263F"/>
    <w:rPr>
      <w:rFonts w:ascii="Times New Roman" w:eastAsiaTheme="majorEastAsia" w:hAnsi="Times New Roman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8E48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8A9"/>
  </w:style>
  <w:style w:type="paragraph" w:styleId="Footer">
    <w:name w:val="footer"/>
    <w:basedOn w:val="Normal"/>
    <w:link w:val="FooterChar"/>
    <w:uiPriority w:val="99"/>
    <w:unhideWhenUsed/>
    <w:rsid w:val="008E48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9B15EF69-0977-44CF-8495-DE85D7575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muhia</dc:creator>
  <cp:keywords/>
  <dc:description/>
  <cp:lastModifiedBy>Windows User</cp:lastModifiedBy>
  <cp:revision>3</cp:revision>
  <dcterms:created xsi:type="dcterms:W3CDTF">2018-02-19T04:56:00Z</dcterms:created>
  <dcterms:modified xsi:type="dcterms:W3CDTF">2018-02-19T05:13:00Z</dcterms:modified>
</cp:coreProperties>
</file>